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53BE" w14:textId="00A5170E" w:rsidR="0095365E" w:rsidRDefault="00EC0108" w:rsidP="00481F9D">
      <w:r>
        <w:rPr>
          <w:noProof/>
        </w:rPr>
        <w:pict w14:anchorId="43A1BF5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1.55pt;margin-top:-29.1pt;width:180pt;height:182.7pt;z-index:251659264;visibility:visible" o:gfxdata="" filled="f" stroked="f">
            <v:textbox>
              <w:txbxContent>
                <w:tbl>
                  <w:tblPr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81"/>
                  </w:tblGrid>
                  <w:tr w:rsidR="00481F9D" w14:paraId="54AA4B3A" w14:textId="77777777">
                    <w:trPr>
                      <w:trHeight w:val="2836"/>
                    </w:trPr>
                    <w:tc>
                      <w:tcPr>
                        <w:tcW w:w="4181" w:type="dxa"/>
                      </w:tcPr>
                      <w:p w14:paraId="2F36AADA" w14:textId="77777777" w:rsidR="00481F9D" w:rsidRPr="00075E6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>bernard</w:t>
                        </w:r>
                        <w:proofErr w:type="spellEnd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75E65">
                          <w:rPr>
                            <w:rFonts w:ascii="Arial" w:hAnsi="Arial"/>
                            <w:b/>
                            <w:bCs/>
                            <w:smallCaps/>
                            <w:sz w:val="28"/>
                            <w:szCs w:val="28"/>
                            <w:u w:val="single"/>
                            <w:lang w:val="en-GB"/>
                          </w:rPr>
                          <w:t>lott</w:t>
                        </w:r>
                        <w:proofErr w:type="spellEnd"/>
                      </w:p>
                      <w:p w14:paraId="5F4527CA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>Licenciè</w:t>
                        </w:r>
                        <w:proofErr w:type="spellEnd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en droit</w:t>
                        </w:r>
                      </w:p>
                      <w:p w14:paraId="7B144BDE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54AF7B88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MANDATAIRE JUDICIAIRE</w:t>
                        </w:r>
                      </w:p>
                      <w:p w14:paraId="6B230238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PRES LES TRIBUNAUX DE</w:t>
                        </w:r>
                      </w:p>
                      <w:p w14:paraId="39191B2D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LA COUR D’APPEL DE METZ</w:t>
                        </w:r>
                      </w:p>
                      <w:p w14:paraId="13345881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5A340775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18 RUE POINCARE – B.P. 30809</w:t>
                        </w:r>
                      </w:p>
                      <w:p w14:paraId="190EEEFE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57208 SARREGUEMINES CEDEX</w:t>
                        </w:r>
                      </w:p>
                      <w:p w14:paraId="6CF357CB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98 09 24 (de 10h à 12h)</w:t>
                        </w:r>
                      </w:p>
                      <w:p w14:paraId="4E7BF890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        </w:t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sym w:font="Wingdings" w:char="F028"/>
                        </w: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. 03 87 02 99 47 (Salaire - de 10h à 12h)</w:t>
                        </w:r>
                      </w:p>
                      <w:p w14:paraId="04FB82DC" w14:textId="77777777" w:rsidR="00481F9D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>FAX 03 87 98 63 05</w:t>
                        </w:r>
                      </w:p>
                      <w:p w14:paraId="3FD7DD88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sz w:val="18"/>
                            <w:szCs w:val="18"/>
                          </w:rPr>
                          <w:t xml:space="preserve">EMAIL : </w:t>
                        </w:r>
                        <w:r w:rsidRPr="00586987">
                          <w:rPr>
                            <w:b/>
                          </w:rPr>
                          <w:t>bernard.lott@wanadoo.fr</w:t>
                        </w:r>
                      </w:p>
                      <w:p w14:paraId="575A794E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</w:p>
                      <w:p w14:paraId="44EC8971" w14:textId="77777777" w:rsidR="00481F9D" w:rsidRPr="006826C5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 RECOIT SUR RENDEZ-</w:t>
                        </w:r>
                        <w:proofErr w:type="gramStart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>VOUS  LE</w:t>
                        </w:r>
                        <w:proofErr w:type="gramEnd"/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MATIN</w:t>
                        </w:r>
                      </w:p>
                      <w:p w14:paraId="4161814D" w14:textId="77777777" w:rsidR="00481F9D" w:rsidRDefault="00481F9D">
                        <w:pPr>
                          <w:ind w:left="-993"/>
                          <w:jc w:val="center"/>
                          <w:rPr>
                            <w:rFonts w:ascii="Arial" w:hAnsi="Arial"/>
                            <w:smallCaps/>
                            <w:sz w:val="18"/>
                          </w:rPr>
                        </w:pPr>
                        <w:r w:rsidRPr="006826C5">
                          <w:rPr>
                            <w:rFonts w:ascii="Arial" w:hAnsi="Arial"/>
                            <w:smallCaps/>
                            <w:sz w:val="18"/>
                            <w:szCs w:val="18"/>
                          </w:rPr>
                          <w:t xml:space="preserve">          ETUDE FERMEE LES APRES-MIDI</w:t>
                        </w:r>
                      </w:p>
                    </w:tc>
                  </w:tr>
                </w:tbl>
                <w:p w14:paraId="2414CB43" w14:textId="77777777" w:rsidR="00481F9D" w:rsidRDefault="00481F9D" w:rsidP="00354CE9"/>
              </w:txbxContent>
            </v:textbox>
          </v:shape>
        </w:pict>
      </w:r>
      <w:r w:rsidR="0095365E">
        <w:tab/>
      </w:r>
      <w:r w:rsidR="00481F9D">
        <w:tab/>
      </w:r>
      <w:r w:rsidR="00481F9D">
        <w:tab/>
      </w:r>
      <w:r w:rsidR="00481F9D">
        <w:tab/>
      </w:r>
      <w:r w:rsidR="00481F9D">
        <w:tab/>
      </w:r>
      <w:r w:rsidR="00481F9D">
        <w:tab/>
        <w:t xml:space="preserve">Sarreguemines le </w:t>
      </w:r>
      <w:r w:rsidR="00E356F4">
        <w:rPr>
          <w:noProof/>
        </w:rPr>
        <w:t>9 février 2026</w:t>
      </w:r>
    </w:p>
    <w:p w14:paraId="505C7956" w14:textId="77777777" w:rsidR="0095365E" w:rsidRDefault="0095365E">
      <w:pPr>
        <w:tabs>
          <w:tab w:val="left" w:pos="6096"/>
        </w:tabs>
      </w:pPr>
    </w:p>
    <w:p w14:paraId="6D5E7F28" w14:textId="77777777" w:rsidR="0095365E" w:rsidRDefault="0095365E">
      <w:pPr>
        <w:tabs>
          <w:tab w:val="left" w:pos="6096"/>
        </w:tabs>
      </w:pPr>
    </w:p>
    <w:p w14:paraId="5D41137F" w14:textId="77777777" w:rsidR="0095365E" w:rsidRDefault="0095365E">
      <w:pPr>
        <w:tabs>
          <w:tab w:val="left" w:pos="6096"/>
        </w:tabs>
      </w:pPr>
    </w:p>
    <w:p w14:paraId="2495D39E" w14:textId="77777777" w:rsidR="0095365E" w:rsidRDefault="0095365E">
      <w:pPr>
        <w:tabs>
          <w:tab w:val="left" w:pos="6096"/>
        </w:tabs>
      </w:pPr>
    </w:p>
    <w:p w14:paraId="22E41E21" w14:textId="77777777" w:rsidR="0095365E" w:rsidRDefault="0095365E">
      <w:pPr>
        <w:tabs>
          <w:tab w:val="left" w:pos="6096"/>
        </w:tabs>
      </w:pPr>
    </w:p>
    <w:p w14:paraId="2464A7A4" w14:textId="77777777" w:rsidR="00105E8A" w:rsidRPr="002426EC" w:rsidRDefault="0095365E">
      <w:pPr>
        <w:tabs>
          <w:tab w:val="left" w:pos="3969"/>
          <w:tab w:val="left" w:pos="6096"/>
        </w:tabs>
        <w:rPr>
          <w:szCs w:val="24"/>
          <w:lang w:val="de-DE"/>
        </w:rPr>
      </w:pPr>
      <w:r>
        <w:tab/>
      </w:r>
      <w:bookmarkStart w:id="0" w:name="SAFFAIRE_ADRAABREVIA_0"/>
      <w:bookmarkEnd w:id="0"/>
      <w:r w:rsidR="00105E8A" w:rsidRPr="002426EC">
        <w:rPr>
          <w:szCs w:val="24"/>
          <w:lang w:val="de-DE"/>
        </w:rPr>
        <w:t xml:space="preserve"> </w:t>
      </w:r>
      <w:bookmarkStart w:id="1" w:name="SAFFAIRE_ADRAPRENOM_0"/>
      <w:bookmarkEnd w:id="1"/>
      <w:r w:rsidR="00105E8A" w:rsidRPr="002426EC">
        <w:rPr>
          <w:szCs w:val="24"/>
          <w:lang w:val="de-DE"/>
        </w:rPr>
        <w:t xml:space="preserve"> </w:t>
      </w:r>
      <w:bookmarkStart w:id="2" w:name="SAFFAIRE_ADRANOM_0"/>
      <w:bookmarkEnd w:id="2"/>
    </w:p>
    <w:p w14:paraId="447FF547" w14:textId="77777777" w:rsidR="00105E8A" w:rsidRPr="002426EC" w:rsidRDefault="00105E8A">
      <w:pPr>
        <w:tabs>
          <w:tab w:val="left" w:pos="3969"/>
          <w:tab w:val="left" w:pos="6096"/>
        </w:tabs>
        <w:rPr>
          <w:szCs w:val="24"/>
          <w:lang w:val="de-DE"/>
        </w:rPr>
      </w:pPr>
      <w:r w:rsidRPr="002426EC">
        <w:rPr>
          <w:szCs w:val="24"/>
          <w:lang w:val="de-DE"/>
        </w:rPr>
        <w:tab/>
      </w:r>
      <w:bookmarkStart w:id="3" w:name="SAFFAIRE_ADRARUE1_0"/>
      <w:bookmarkEnd w:id="3"/>
      <w:r w:rsidRPr="002426EC">
        <w:rPr>
          <w:szCs w:val="24"/>
          <w:lang w:val="de-DE"/>
        </w:rPr>
        <w:t xml:space="preserve"> </w:t>
      </w:r>
    </w:p>
    <w:p w14:paraId="7BF16F32" w14:textId="77777777" w:rsidR="00105E8A" w:rsidRPr="002426EC" w:rsidRDefault="00105E8A">
      <w:pPr>
        <w:tabs>
          <w:tab w:val="left" w:pos="3969"/>
          <w:tab w:val="left" w:pos="6096"/>
        </w:tabs>
        <w:rPr>
          <w:szCs w:val="24"/>
          <w:lang w:val="de-DE"/>
        </w:rPr>
      </w:pPr>
      <w:r w:rsidRPr="002426EC">
        <w:rPr>
          <w:szCs w:val="24"/>
          <w:lang w:val="de-DE"/>
        </w:rPr>
        <w:tab/>
      </w:r>
      <w:bookmarkStart w:id="4" w:name="SAFFAIRE_ADRARUE2_0"/>
      <w:bookmarkEnd w:id="4"/>
      <w:r w:rsidRPr="002426EC">
        <w:rPr>
          <w:szCs w:val="24"/>
          <w:lang w:val="de-DE"/>
        </w:rPr>
        <w:t xml:space="preserve"> </w:t>
      </w:r>
    </w:p>
    <w:p w14:paraId="7843B929" w14:textId="77777777" w:rsidR="00105E8A" w:rsidRPr="002426EC" w:rsidRDefault="00105E8A">
      <w:pPr>
        <w:tabs>
          <w:tab w:val="left" w:pos="3969"/>
          <w:tab w:val="left" w:pos="6096"/>
        </w:tabs>
        <w:rPr>
          <w:szCs w:val="24"/>
          <w:lang w:val="de-DE"/>
        </w:rPr>
      </w:pPr>
      <w:r w:rsidRPr="002426EC">
        <w:rPr>
          <w:szCs w:val="24"/>
          <w:lang w:val="de-DE"/>
        </w:rPr>
        <w:tab/>
      </w:r>
      <w:bookmarkStart w:id="5" w:name="SAFFAIRE_ADRACODPOST_0"/>
      <w:bookmarkEnd w:id="5"/>
      <w:r w:rsidRPr="002426EC">
        <w:rPr>
          <w:szCs w:val="24"/>
          <w:lang w:val="de-DE"/>
        </w:rPr>
        <w:t xml:space="preserve"> </w:t>
      </w:r>
      <w:bookmarkStart w:id="6" w:name="SAFFAIRE_ADRABURDIS_0"/>
      <w:bookmarkEnd w:id="6"/>
      <w:r w:rsidRPr="002426EC">
        <w:rPr>
          <w:szCs w:val="24"/>
          <w:lang w:val="de-DE"/>
        </w:rPr>
        <w:t xml:space="preserve"> </w:t>
      </w:r>
    </w:p>
    <w:p w14:paraId="59235E97" w14:textId="77777777" w:rsidR="00105E8A" w:rsidRPr="00AE7E4E" w:rsidRDefault="00105E8A">
      <w:pPr>
        <w:tabs>
          <w:tab w:val="left" w:pos="3969"/>
          <w:tab w:val="left" w:pos="6096"/>
        </w:tabs>
        <w:rPr>
          <w:sz w:val="20"/>
        </w:rPr>
      </w:pPr>
      <w:r w:rsidRPr="002426EC">
        <w:rPr>
          <w:lang w:val="de-DE"/>
        </w:rPr>
        <w:tab/>
      </w:r>
      <w:bookmarkStart w:id="7" w:name="SAFFAIRE_ADRACONTACT1_0"/>
      <w:bookmarkEnd w:id="7"/>
      <w:r w:rsidRPr="00AE7E4E">
        <w:rPr>
          <w:sz w:val="20"/>
        </w:rPr>
        <w:t xml:space="preserve"> </w:t>
      </w:r>
    </w:p>
    <w:p w14:paraId="7A4570CF" w14:textId="77777777" w:rsidR="0095365E" w:rsidRDefault="0095365E">
      <w:pPr>
        <w:tabs>
          <w:tab w:val="left" w:pos="3969"/>
          <w:tab w:val="left" w:pos="6096"/>
        </w:tabs>
      </w:pPr>
      <w:r>
        <w:tab/>
      </w:r>
    </w:p>
    <w:p w14:paraId="6401DAC0" w14:textId="77777777" w:rsidR="0095365E" w:rsidRDefault="0095365E">
      <w:pPr>
        <w:tabs>
          <w:tab w:val="left" w:pos="3969"/>
          <w:tab w:val="left" w:pos="6096"/>
        </w:tabs>
      </w:pPr>
      <w:r>
        <w:t>BL/</w:t>
      </w:r>
      <w:bookmarkStart w:id="8" w:name="SUTILISA_NUMERO_0"/>
      <w:r>
        <w:t>AP</w:t>
      </w:r>
      <w:bookmarkEnd w:id="8"/>
      <w:r>
        <w:t xml:space="preserve"> -</w:t>
      </w:r>
      <w:bookmarkStart w:id="9" w:name="SAFFAIRE_NUMERO_0"/>
      <w:r>
        <w:t>5484</w:t>
      </w:r>
      <w:bookmarkEnd w:id="9"/>
      <w:r>
        <w:t>-</w:t>
      </w:r>
      <w:r>
        <w:rPr>
          <w:sz w:val="16"/>
        </w:rPr>
        <w:t>div.div</w:t>
      </w:r>
      <w:r w:rsidR="005A587C">
        <w:rPr>
          <w:sz w:val="16"/>
        </w:rPr>
        <w:t>*</w:t>
      </w:r>
    </w:p>
    <w:p w14:paraId="3631E047" w14:textId="77777777" w:rsidR="0095365E" w:rsidRDefault="0095365E">
      <w:pPr>
        <w:tabs>
          <w:tab w:val="left" w:pos="6096"/>
        </w:tabs>
      </w:pPr>
      <w:bookmarkStart w:id="10" w:name="SAFFAIRE_RLCODE_0"/>
      <w:r>
        <w:t>66</w:t>
      </w:r>
      <w:bookmarkEnd w:id="10"/>
      <w:r>
        <w:t xml:space="preserve"> : </w:t>
      </w:r>
      <w:bookmarkStart w:id="11" w:name="SAFFAIRE_ABREVIA_0"/>
      <w:bookmarkEnd w:id="11"/>
      <w:r>
        <w:t xml:space="preserve"> </w:t>
      </w:r>
      <w:bookmarkStart w:id="12" w:name="SAFFAIRE_NOM_0"/>
      <w:r>
        <w:t>SAS M ET L CANNARD</w:t>
      </w:r>
      <w:bookmarkEnd w:id="12"/>
      <w:r>
        <w:t xml:space="preserve"> -</w:t>
      </w:r>
      <w:bookmarkStart w:id="13" w:name="SAFFAIRE_ENSEIGNE_0"/>
      <w:r>
        <w:t>Opticien KRYS</w:t>
      </w:r>
      <w:bookmarkEnd w:id="13"/>
      <w:r>
        <w:t xml:space="preserve"> - à </w:t>
      </w:r>
      <w:bookmarkStart w:id="14" w:name="SAFFAIRE_BURDIS_0"/>
      <w:r>
        <w:t>FORBACH</w:t>
      </w:r>
      <w:bookmarkEnd w:id="14"/>
      <w:r>
        <w:t xml:space="preserve"> </w:t>
      </w:r>
    </w:p>
    <w:p w14:paraId="6B40AA00" w14:textId="77777777" w:rsidR="0095365E" w:rsidRDefault="0095365E">
      <w:pPr>
        <w:tabs>
          <w:tab w:val="left" w:pos="6096"/>
        </w:tabs>
      </w:pPr>
    </w:p>
    <w:p w14:paraId="2AC6B34B" w14:textId="77777777" w:rsidR="0095365E" w:rsidRDefault="0095365E">
      <w:pPr>
        <w:tabs>
          <w:tab w:val="left" w:pos="6096"/>
        </w:tabs>
      </w:pPr>
    </w:p>
    <w:p w14:paraId="7B089363" w14:textId="77777777" w:rsidR="00481F9D" w:rsidRDefault="00481F9D">
      <w:pPr>
        <w:tabs>
          <w:tab w:val="left" w:pos="6096"/>
        </w:tabs>
      </w:pPr>
    </w:p>
    <w:p w14:paraId="30563675" w14:textId="77777777" w:rsidR="00481F9D" w:rsidRDefault="00481F9D">
      <w:pPr>
        <w:tabs>
          <w:tab w:val="left" w:pos="6096"/>
        </w:tabs>
      </w:pPr>
    </w:p>
    <w:p w14:paraId="1233251D" w14:textId="35AA2D3E" w:rsidR="00481F9D" w:rsidRDefault="00481F9D">
      <w:pPr>
        <w:tabs>
          <w:tab w:val="left" w:pos="6096"/>
        </w:tabs>
      </w:pPr>
      <w:r>
        <w:t>Madame, Monsieur,</w:t>
      </w:r>
    </w:p>
    <w:p w14:paraId="23D9104D" w14:textId="77777777" w:rsidR="005A587C" w:rsidRDefault="005A587C" w:rsidP="00E73064">
      <w:pPr>
        <w:tabs>
          <w:tab w:val="left" w:pos="6096"/>
        </w:tabs>
        <w:jc w:val="both"/>
      </w:pPr>
    </w:p>
    <w:p w14:paraId="1E345CB9" w14:textId="7277632D" w:rsidR="0095365E" w:rsidRDefault="00E356F4" w:rsidP="00E73064">
      <w:pPr>
        <w:tabs>
          <w:tab w:val="left" w:pos="6096"/>
        </w:tabs>
        <w:jc w:val="both"/>
      </w:pPr>
      <w:r>
        <w:t xml:space="preserve">Par jugement rendu en date du 25 novembre 2025, la Chambre Commerciale de Tribunal Judiciaire de SARREGUEMINES a prononcé l'ouverture d'une procédure de Liquidation judiciaire à l'encontre de la SAS M ET L CANNARD, SIREN 301 125 274, ayant son siège social 77 rue Nationale à 57600 FORBACH, exploitant son activité sous l'enseigne OPTICIEN KRYS, et j'ai été désigné en qualité de Liquidateur </w:t>
      </w:r>
      <w:proofErr w:type="gramStart"/>
      <w:r>
        <w:t>Judiciaire.</w:t>
      </w:r>
      <w:r w:rsidR="00E330E1">
        <w:t>.</w:t>
      </w:r>
      <w:proofErr w:type="gramEnd"/>
    </w:p>
    <w:p w14:paraId="59D5ECC3" w14:textId="77777777" w:rsidR="00E73064" w:rsidRDefault="00E73064" w:rsidP="00E73064">
      <w:pPr>
        <w:tabs>
          <w:tab w:val="left" w:pos="6096"/>
        </w:tabs>
        <w:jc w:val="both"/>
      </w:pPr>
    </w:p>
    <w:p w14:paraId="400257CC" w14:textId="24F9731B" w:rsidR="00EC0108" w:rsidRDefault="00EC0108" w:rsidP="00E73064">
      <w:pPr>
        <w:tabs>
          <w:tab w:val="left" w:pos="6096"/>
        </w:tabs>
        <w:jc w:val="both"/>
      </w:pPr>
      <w:r>
        <w:t>A ce titre, le bien professionnel suivant est à vendre :</w:t>
      </w:r>
    </w:p>
    <w:p w14:paraId="6CF2DD0C" w14:textId="77777777" w:rsidR="00EC0108" w:rsidRDefault="00EC0108" w:rsidP="00E73064">
      <w:pPr>
        <w:tabs>
          <w:tab w:val="left" w:pos="6096"/>
        </w:tabs>
        <w:jc w:val="both"/>
      </w:pPr>
    </w:p>
    <w:p w14:paraId="5D27411C" w14:textId="293516C4" w:rsidR="00EC0108" w:rsidRDefault="00EC0108" w:rsidP="00E73064">
      <w:pPr>
        <w:tabs>
          <w:tab w:val="left" w:pos="6096"/>
        </w:tabs>
        <w:jc w:val="both"/>
      </w:pPr>
      <w:r w:rsidRPr="00EC0108">
        <w:drawing>
          <wp:inline distT="0" distB="0" distL="0" distR="0" wp14:anchorId="74B723C8" wp14:editId="41F347FE">
            <wp:extent cx="5400675" cy="810895"/>
            <wp:effectExtent l="0" t="0" r="0" b="0"/>
            <wp:docPr id="21020971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971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CBBF9" w14:textId="77777777" w:rsidR="00E330E1" w:rsidRDefault="00E330E1" w:rsidP="00E73064">
      <w:pPr>
        <w:tabs>
          <w:tab w:val="left" w:pos="6096"/>
        </w:tabs>
        <w:jc w:val="both"/>
      </w:pPr>
    </w:p>
    <w:p w14:paraId="695AC3EB" w14:textId="59E5C77B" w:rsidR="00EC0108" w:rsidRDefault="00EC0108" w:rsidP="00E73064">
      <w:pPr>
        <w:tabs>
          <w:tab w:val="left" w:pos="6096"/>
        </w:tabs>
        <w:jc w:val="both"/>
      </w:pPr>
      <w:r>
        <w:t>Je vous prie de bien vouloir faire une offre chiffrée par retour de mail.</w:t>
      </w:r>
    </w:p>
    <w:p w14:paraId="4DE6BD51" w14:textId="77777777" w:rsidR="00EC0108" w:rsidRDefault="00EC0108" w:rsidP="00E73064">
      <w:pPr>
        <w:tabs>
          <w:tab w:val="left" w:pos="6096"/>
        </w:tabs>
        <w:jc w:val="both"/>
      </w:pPr>
    </w:p>
    <w:p w14:paraId="3FD7EAA1" w14:textId="77777777" w:rsidR="00EC0108" w:rsidRDefault="00EC0108" w:rsidP="00FF5D55">
      <w:pPr>
        <w:tabs>
          <w:tab w:val="left" w:pos="3969"/>
        </w:tabs>
        <w:jc w:val="both"/>
        <w:rPr>
          <w:bCs/>
        </w:rPr>
      </w:pPr>
      <w:r>
        <w:rPr>
          <w:bCs/>
        </w:rPr>
        <w:t>Dans cette attente,</w:t>
      </w:r>
    </w:p>
    <w:p w14:paraId="2D83A65D" w14:textId="67E463DC" w:rsidR="00EC0108" w:rsidRDefault="00EC0108" w:rsidP="00E73064">
      <w:pPr>
        <w:tabs>
          <w:tab w:val="left" w:pos="6096"/>
        </w:tabs>
        <w:jc w:val="both"/>
      </w:pPr>
    </w:p>
    <w:p w14:paraId="1EC1586C" w14:textId="338E1943" w:rsidR="00481F9D" w:rsidRPr="00FF5D55" w:rsidRDefault="00481F9D" w:rsidP="00FF5D55">
      <w:pPr>
        <w:tabs>
          <w:tab w:val="left" w:pos="4536"/>
          <w:tab w:val="left" w:pos="6096"/>
        </w:tabs>
        <w:rPr>
          <w:szCs w:val="24"/>
          <w:lang w:eastAsia="en-US"/>
        </w:rPr>
      </w:pPr>
      <w:r w:rsidRPr="00FF5D55">
        <w:rPr>
          <w:szCs w:val="24"/>
          <w:lang w:eastAsia="en-US"/>
        </w:rPr>
        <w:t xml:space="preserve">Veuillez croire, </w:t>
      </w:r>
      <w:r>
        <w:rPr>
          <w:szCs w:val="24"/>
          <w:lang w:eastAsia="en-US"/>
        </w:rPr>
        <w:t>Madame, Monsieur</w:t>
      </w:r>
      <w:r w:rsidRPr="00FF5D55">
        <w:rPr>
          <w:szCs w:val="24"/>
          <w:lang w:eastAsia="en-US"/>
        </w:rPr>
        <w:t>, en l’expression de mes sentiments distingués.</w:t>
      </w:r>
    </w:p>
    <w:p w14:paraId="68C4256F" w14:textId="52659992" w:rsidR="0095365E" w:rsidRDefault="0095365E" w:rsidP="00E73064">
      <w:pPr>
        <w:tabs>
          <w:tab w:val="left" w:pos="6096"/>
        </w:tabs>
        <w:jc w:val="both"/>
      </w:pPr>
    </w:p>
    <w:p w14:paraId="2FE2D387" w14:textId="77777777" w:rsidR="0095365E" w:rsidRDefault="0095365E">
      <w:pPr>
        <w:tabs>
          <w:tab w:val="left" w:pos="4536"/>
          <w:tab w:val="left" w:pos="6096"/>
        </w:tabs>
      </w:pPr>
    </w:p>
    <w:p w14:paraId="2BD99E36" w14:textId="77777777" w:rsidR="0095365E" w:rsidRDefault="0095365E">
      <w:pPr>
        <w:tabs>
          <w:tab w:val="left" w:pos="4536"/>
          <w:tab w:val="left" w:pos="6096"/>
        </w:tabs>
      </w:pPr>
    </w:p>
    <w:p w14:paraId="569751FC" w14:textId="77777777" w:rsidR="0095365E" w:rsidRDefault="0095365E">
      <w:pPr>
        <w:tabs>
          <w:tab w:val="left" w:pos="4536"/>
          <w:tab w:val="left" w:pos="6096"/>
        </w:tabs>
      </w:pPr>
    </w:p>
    <w:p w14:paraId="06311E9F" w14:textId="77777777" w:rsidR="0095365E" w:rsidRDefault="0095365E">
      <w:pPr>
        <w:tabs>
          <w:tab w:val="left" w:pos="4536"/>
          <w:tab w:val="left" w:pos="6096"/>
        </w:tabs>
      </w:pPr>
    </w:p>
    <w:p w14:paraId="6FA769F4" w14:textId="77777777" w:rsidR="00481F9D" w:rsidRDefault="0095365E">
      <w:pPr>
        <w:tabs>
          <w:tab w:val="left" w:pos="4536"/>
          <w:tab w:val="left" w:pos="4678"/>
          <w:tab w:val="left" w:pos="6096"/>
        </w:tabs>
      </w:pPr>
      <w:r>
        <w:tab/>
      </w:r>
      <w:r w:rsidR="00481F9D">
        <w:t>MANDATAIRE JUDICIAIRE</w:t>
      </w:r>
    </w:p>
    <w:p w14:paraId="6FE14418" w14:textId="77777777" w:rsidR="00481F9D" w:rsidRDefault="00481F9D">
      <w:pPr>
        <w:tabs>
          <w:tab w:val="left" w:pos="4536"/>
          <w:tab w:val="left" w:pos="4678"/>
          <w:tab w:val="left" w:pos="6096"/>
        </w:tabs>
      </w:pPr>
    </w:p>
    <w:p w14:paraId="4902351B" w14:textId="77777777" w:rsidR="00481F9D" w:rsidRDefault="00481F9D">
      <w:pPr>
        <w:tabs>
          <w:tab w:val="left" w:pos="4536"/>
          <w:tab w:val="left" w:pos="4678"/>
          <w:tab w:val="left" w:pos="6096"/>
        </w:tabs>
      </w:pPr>
    </w:p>
    <w:p w14:paraId="257066B8" w14:textId="26F250F4" w:rsidR="0095365E" w:rsidRDefault="00EC0108">
      <w:pPr>
        <w:tabs>
          <w:tab w:val="left" w:pos="4536"/>
          <w:tab w:val="left" w:pos="4678"/>
          <w:tab w:val="left" w:pos="6096"/>
        </w:tabs>
      </w:pPr>
      <w:r>
        <w:rPr>
          <w:noProof/>
        </w:rPr>
        <w:pict w14:anchorId="70BF10E7">
          <v:shape id="Zone de texte 2" o:spid="_x0000_s1027" type="#_x0000_t202" style="position:absolute;margin-left:-71.5pt;margin-top:421.7pt;width:495.8pt;height:49.45pt;z-index:25166131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" stroked="f">
            <v:textbox>
              <w:txbxContent>
                <w:p w14:paraId="6CF86042" w14:textId="77777777" w:rsidR="00481F9D" w:rsidRPr="0091550F" w:rsidRDefault="00481F9D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MEMBRE D’UNE ASSOCIATION AGREE, LE REGLEMENT DES HONORAIRES PAR CHEQUE EST ACCEPTE</w:t>
                  </w:r>
                </w:p>
                <w:p w14:paraId="0F91A503" w14:textId="77777777" w:rsidR="00481F9D" w:rsidRPr="0091550F" w:rsidRDefault="00481F9D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DOMICILATION : TRESOR PUBLIC – RECETTE DES FINANCES – SARREGUEMINES</w:t>
                  </w:r>
                </w:p>
                <w:p w14:paraId="61742041" w14:textId="77777777" w:rsidR="00481F9D" w:rsidRPr="0091550F" w:rsidRDefault="00481F9D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CODE BANQUE 40031 CODE GUICHET 00001 N°COMPTE 0000172541U CLE RIB 05</w:t>
                  </w:r>
                </w:p>
                <w:p w14:paraId="3F065859" w14:textId="77777777" w:rsidR="00481F9D" w:rsidRPr="0091550F" w:rsidRDefault="00481F9D" w:rsidP="0091550F">
                  <w:pPr>
                    <w:contextualSpacing/>
                    <w:jc w:val="center"/>
                    <w:rPr>
                      <w:sz w:val="14"/>
                      <w:szCs w:val="14"/>
                    </w:rPr>
                  </w:pPr>
                  <w:r w:rsidRPr="0091550F">
                    <w:rPr>
                      <w:sz w:val="14"/>
                      <w:szCs w:val="14"/>
                    </w:rPr>
                    <w:t>SIRET 327 163 838 00037 – N°TVA INTRACOMMUNAUTAIRE : FR 003271 63 838</w:t>
                  </w:r>
                </w:p>
              </w:txbxContent>
            </v:textbox>
            <w10:wrap type="square"/>
          </v:shape>
        </w:pict>
      </w:r>
    </w:p>
    <w:sectPr w:rsidR="0095365E">
      <w:pgSz w:w="11907" w:h="16840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253"/>
    <w:docVar w:name="WLL" w:val="\\LOTT2008R2\OGMI\WSYNDIC\WLL32\WLLUTIL\Cyrus_LS.dot"/>
  </w:docVars>
  <w:rsids>
    <w:rsidRoot w:val="0095365E"/>
    <w:rsid w:val="00031DB9"/>
    <w:rsid w:val="00105E8A"/>
    <w:rsid w:val="003F5EBA"/>
    <w:rsid w:val="00481F9D"/>
    <w:rsid w:val="005A587C"/>
    <w:rsid w:val="0095365E"/>
    <w:rsid w:val="009F23DB"/>
    <w:rsid w:val="00A16B52"/>
    <w:rsid w:val="00B578E3"/>
    <w:rsid w:val="00BD16E0"/>
    <w:rsid w:val="00E330E1"/>
    <w:rsid w:val="00E356F4"/>
    <w:rsid w:val="00E73064"/>
    <w:rsid w:val="00EC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D0EC427"/>
  <w15:chartTrackingRefBased/>
  <w15:docId w15:val="{44282CD9-8D80-4CF9-A402-3549F764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/>
      </vt:variant>
      <vt:variant>
        <vt:i4>0</vt:i4>
      </vt:variant>
    </vt:vector>
  </HeadingPairs>
  <TitlesOfParts>
    <vt:vector size="1" baseType="lpstr">
      <vt:lpstr/>
    </vt:vector>
  </TitlesOfParts>
  <Company> 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Jussiaume François</dc:creator>
  <cp:keywords/>
  <dc:description/>
  <cp:lastModifiedBy>poste</cp:lastModifiedBy>
  <cp:revision>5</cp:revision>
  <dcterms:created xsi:type="dcterms:W3CDTF">2023-11-09T14:34:00Z</dcterms:created>
  <dcterms:modified xsi:type="dcterms:W3CDTF">2026-02-09T13:55:00Z</dcterms:modified>
</cp:coreProperties>
</file>